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D" w:rsidRPr="0054277A" w:rsidRDefault="007633FD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7633FD" w:rsidRDefault="00841D77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A0439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2017 года по </w:t>
      </w:r>
      <w:r w:rsidR="00A0439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="007633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будут проведены общественные обсуждения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  <w:r w:rsidR="0097000D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7633FD" w:rsidRPr="007938E3">
        <w:rPr>
          <w:rFonts w:ascii="Times New Roman" w:hAnsi="Times New Roman" w:cs="Times New Roman"/>
          <w:sz w:val="28"/>
          <w:szCs w:val="28"/>
        </w:rPr>
        <w:t xml:space="preserve"> городской среды»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544">
        <w:rPr>
          <w:rFonts w:ascii="Times New Roman" w:hAnsi="Times New Roman" w:cs="Times New Roman"/>
          <w:sz w:val="28"/>
          <w:szCs w:val="28"/>
        </w:rPr>
        <w:t>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33FD">
        <w:rPr>
          <w:rFonts w:ascii="Times New Roman" w:hAnsi="Times New Roman" w:cs="Times New Roman"/>
          <w:sz w:val="28"/>
          <w:szCs w:val="28"/>
        </w:rPr>
        <w:t>программа), в том числе:</w:t>
      </w:r>
    </w:p>
    <w:p w:rsidR="007633FD" w:rsidRDefault="007633FD" w:rsidP="00785518">
      <w:pPr>
        <w:pStyle w:val="a4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 w:rsidRPr="00C26CD6">
        <w:rPr>
          <w:sz w:val="28"/>
          <w:szCs w:val="28"/>
        </w:rPr>
        <w:t>- порядк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включения предложений заинтересованных лиц в муниципальную программу</w:t>
      </w:r>
      <w:r w:rsidR="002659A3">
        <w:rPr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пр</w:t>
      </w:r>
      <w:r>
        <w:rPr>
          <w:rFonts w:ascii="Times New Roman" w:hAnsi="Times New Roman" w:cs="Times New Roman"/>
          <w:sz w:val="28"/>
          <w:szCs w:val="28"/>
        </w:rPr>
        <w:t>едусматривает следующие этапы</w:t>
      </w:r>
      <w:r w:rsidRPr="00E14B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Pr="00DB3924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1) Направление предложений по проекту программы от заинтересованных лиц. </w:t>
      </w:r>
    </w:p>
    <w:p w:rsidR="007633FD" w:rsidRPr="00354EDA" w:rsidRDefault="007633FD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по форме согласно приложению к Порядку проведения общественного обсуждения проекта </w:t>
      </w:r>
      <w:r w:rsidR="00841D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924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среды»</w:t>
      </w:r>
      <w:r w:rsidR="00841D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841D77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84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544">
        <w:rPr>
          <w:rFonts w:ascii="Times New Roman" w:hAnsi="Times New Roman" w:cs="Times New Roman"/>
          <w:sz w:val="28"/>
          <w:szCs w:val="28"/>
        </w:rPr>
        <w:t>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 w:rsidR="00841D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 w:rsidR="00841D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 w:rsidR="00841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4395">
        <w:rPr>
          <w:rFonts w:ascii="Times New Roman" w:hAnsi="Times New Roman" w:cs="Times New Roman"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354EDA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общественного обсуждения проекта </w:t>
      </w:r>
      <w:r w:rsidR="00841D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ED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ED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841D77">
        <w:rPr>
          <w:rFonts w:ascii="Times New Roman" w:hAnsi="Times New Roman" w:cs="Times New Roman"/>
          <w:sz w:val="28"/>
          <w:szCs w:val="28"/>
        </w:rPr>
        <w:t>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841D77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060544">
        <w:rPr>
          <w:rFonts w:ascii="Times New Roman" w:hAnsi="Times New Roman" w:cs="Times New Roman"/>
          <w:sz w:val="28"/>
          <w:szCs w:val="28"/>
        </w:rPr>
        <w:t xml:space="preserve"> 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r w:rsidR="00841D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 w:rsidR="00841D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 w:rsidRPr="00354E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54EDA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33FD" w:rsidRDefault="007633FD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подпрограммы: с 0</w:t>
      </w:r>
      <w:r w:rsidR="007A29B8">
        <w:rPr>
          <w:rFonts w:ascii="Times New Roman" w:hAnsi="Times New Roman" w:cs="Times New Roman"/>
          <w:sz w:val="28"/>
          <w:szCs w:val="28"/>
        </w:rPr>
        <w:t>1</w:t>
      </w:r>
      <w:r w:rsidRPr="00E14B78">
        <w:rPr>
          <w:rFonts w:ascii="Times New Roman" w:hAnsi="Times New Roman" w:cs="Times New Roman"/>
          <w:sz w:val="28"/>
          <w:szCs w:val="28"/>
        </w:rPr>
        <w:t xml:space="preserve"> по </w:t>
      </w:r>
      <w:r w:rsidR="007A29B8">
        <w:rPr>
          <w:rFonts w:ascii="Times New Roman" w:hAnsi="Times New Roman" w:cs="Times New Roman"/>
          <w:sz w:val="28"/>
          <w:szCs w:val="28"/>
        </w:rPr>
        <w:t>3</w:t>
      </w:r>
      <w:r w:rsidR="00A04395">
        <w:rPr>
          <w:rFonts w:ascii="Times New Roman" w:hAnsi="Times New Roman" w:cs="Times New Roman"/>
          <w:sz w:val="28"/>
          <w:szCs w:val="28"/>
        </w:rPr>
        <w:t>1</w:t>
      </w:r>
      <w:r w:rsidRPr="00E14B78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августа</w:t>
      </w:r>
      <w:r w:rsidRPr="00E14B78">
        <w:rPr>
          <w:rFonts w:ascii="Times New Roman" w:hAnsi="Times New Roman" w:cs="Times New Roman"/>
          <w:sz w:val="28"/>
          <w:szCs w:val="28"/>
        </w:rPr>
        <w:t xml:space="preserve"> 2017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3FD" w:rsidRPr="00B978EE" w:rsidRDefault="007633FD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7A29B8">
        <w:rPr>
          <w:rFonts w:ascii="Times New Roman" w:hAnsi="Times New Roman" w:cs="Times New Roman"/>
          <w:sz w:val="28"/>
          <w:szCs w:val="28"/>
        </w:rPr>
        <w:t>6145</w:t>
      </w:r>
      <w:r w:rsidR="00A04395">
        <w:rPr>
          <w:rFonts w:ascii="Times New Roman" w:hAnsi="Times New Roman" w:cs="Times New Roman"/>
          <w:sz w:val="28"/>
          <w:szCs w:val="28"/>
        </w:rPr>
        <w:t>30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7A29B8">
        <w:rPr>
          <w:rFonts w:ascii="Times New Roman" w:hAnsi="Times New Roman" w:cs="Times New Roman"/>
          <w:sz w:val="28"/>
          <w:szCs w:val="28"/>
        </w:rPr>
        <w:t>Пермский</w:t>
      </w:r>
      <w:r w:rsidRPr="00DB3924">
        <w:rPr>
          <w:rFonts w:ascii="Times New Roman" w:hAnsi="Times New Roman" w:cs="Times New Roman"/>
          <w:sz w:val="28"/>
          <w:szCs w:val="28"/>
        </w:rPr>
        <w:t xml:space="preserve"> край, </w:t>
      </w:r>
      <w:r w:rsidR="00060544">
        <w:rPr>
          <w:rFonts w:ascii="Times New Roman" w:hAnsi="Times New Roman" w:cs="Times New Roman"/>
          <w:sz w:val="28"/>
          <w:szCs w:val="28"/>
        </w:rPr>
        <w:t xml:space="preserve">Пермский район, </w:t>
      </w:r>
      <w:proofErr w:type="spellStart"/>
      <w:r w:rsidR="00A043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04395">
        <w:rPr>
          <w:rFonts w:ascii="Times New Roman" w:hAnsi="Times New Roman" w:cs="Times New Roman"/>
          <w:sz w:val="28"/>
          <w:szCs w:val="28"/>
        </w:rPr>
        <w:t>ролы</w:t>
      </w:r>
      <w:proofErr w:type="spellEnd"/>
      <w:r w:rsidR="00A0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39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A04395">
        <w:rPr>
          <w:rFonts w:ascii="Times New Roman" w:hAnsi="Times New Roman" w:cs="Times New Roman"/>
          <w:sz w:val="28"/>
          <w:szCs w:val="28"/>
        </w:rPr>
        <w:t>, дом 4,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 w:rsidR="007A29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 w:rsidR="007A2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7A29B8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</w:t>
      </w:r>
      <w:r w:rsidR="007A29B8">
        <w:rPr>
          <w:rFonts w:ascii="Times New Roman" w:hAnsi="Times New Roman" w:cs="Times New Roman"/>
          <w:sz w:val="28"/>
          <w:szCs w:val="28"/>
        </w:rPr>
        <w:t>08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16 часов 00 минут, перерыв с 1</w:t>
      </w:r>
      <w:r w:rsidR="007A29B8">
        <w:rPr>
          <w:rFonts w:ascii="Times New Roman" w:hAnsi="Times New Roman" w:cs="Times New Roman"/>
          <w:sz w:val="28"/>
          <w:szCs w:val="28"/>
        </w:rPr>
        <w:t>2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7A29B8">
        <w:rPr>
          <w:rFonts w:ascii="Times New Roman" w:hAnsi="Times New Roman" w:cs="Times New Roman"/>
          <w:sz w:val="28"/>
          <w:szCs w:val="28"/>
        </w:rPr>
        <w:t>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минут).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frol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permraion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r w:rsidR="00A04395" w:rsidRPr="0036362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633FD" w:rsidRPr="00A04395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 xml:space="preserve">: </w:t>
      </w:r>
      <w:r w:rsidR="00A04395">
        <w:rPr>
          <w:rFonts w:ascii="Times New Roman" w:hAnsi="Times New Roman" w:cs="Times New Roman"/>
          <w:sz w:val="28"/>
          <w:szCs w:val="28"/>
          <w:lang w:val="en-US"/>
        </w:rPr>
        <w:t>299-81-21</w:t>
      </w:r>
      <w:r w:rsidR="00A04395">
        <w:rPr>
          <w:rFonts w:ascii="Times New Roman" w:hAnsi="Times New Roman" w:cs="Times New Roman"/>
          <w:sz w:val="28"/>
          <w:szCs w:val="28"/>
        </w:rPr>
        <w:t>; факс 299-81-41.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7633FD" w:rsidRDefault="007633FD" w:rsidP="00785518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FC306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E750C">
        <w:rPr>
          <w:rFonts w:ascii="Times New Roman" w:hAnsi="Times New Roman" w:cs="Times New Roman"/>
          <w:sz w:val="28"/>
          <w:szCs w:val="28"/>
        </w:rPr>
        <w:t xml:space="preserve">01 </w:t>
      </w:r>
      <w:r w:rsidR="00A04395">
        <w:rPr>
          <w:rFonts w:ascii="Times New Roman" w:hAnsi="Times New Roman" w:cs="Times New Roman"/>
          <w:sz w:val="28"/>
          <w:szCs w:val="28"/>
        </w:rPr>
        <w:t>августа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по </w:t>
      </w:r>
      <w:r w:rsidR="006E750C">
        <w:rPr>
          <w:rFonts w:ascii="Times New Roman" w:hAnsi="Times New Roman" w:cs="Times New Roman"/>
          <w:sz w:val="28"/>
          <w:szCs w:val="28"/>
        </w:rPr>
        <w:t>3</w:t>
      </w:r>
      <w:r w:rsidR="00A04395">
        <w:rPr>
          <w:rFonts w:ascii="Times New Roman" w:hAnsi="Times New Roman" w:cs="Times New Roman"/>
          <w:sz w:val="28"/>
          <w:szCs w:val="28"/>
        </w:rPr>
        <w:t>1</w:t>
      </w:r>
      <w:r w:rsidRPr="00FC306F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августа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2017 года с участием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Pr="00FC306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е предложений, поступивших </w:t>
      </w:r>
      <w:r w:rsidRPr="00FC306F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06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проекту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FC306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04395">
        <w:rPr>
          <w:rFonts w:ascii="Times New Roman" w:hAnsi="Times New Roman" w:cs="Times New Roman"/>
          <w:sz w:val="28"/>
          <w:szCs w:val="28"/>
        </w:rPr>
        <w:t xml:space="preserve">Фроловского </w:t>
      </w:r>
      <w:r w:rsidR="006E75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3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04395" w:rsidRPr="00363620">
          <w:rPr>
            <w:rStyle w:val="a3"/>
            <w:rFonts w:ascii="Times New Roman" w:hAnsi="Times New Roman" w:cs="Times New Roman"/>
            <w:sz w:val="28"/>
            <w:szCs w:val="28"/>
          </w:rPr>
          <w:t>http://frol.permraion.ru/</w:t>
        </w:r>
      </w:hyperlink>
      <w:r w:rsidRPr="00FC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Default="007633FD" w:rsidP="00785518">
      <w:pPr>
        <w:pStyle w:val="ConsPlusNormal"/>
        <w:numPr>
          <w:ilvl w:val="0"/>
          <w:numId w:val="2"/>
        </w:numPr>
        <w:tabs>
          <w:tab w:val="clear" w:pos="1069"/>
        </w:tabs>
        <w:ind w:left="-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382F">
        <w:rPr>
          <w:rFonts w:ascii="Times New Roman" w:hAnsi="Times New Roman" w:cs="Times New Roman"/>
          <w:sz w:val="28"/>
          <w:szCs w:val="28"/>
        </w:rPr>
        <w:t xml:space="preserve"> </w:t>
      </w:r>
      <w:r w:rsidR="00C55AE9">
        <w:rPr>
          <w:rFonts w:ascii="Times New Roman" w:hAnsi="Times New Roman" w:cs="Times New Roman"/>
          <w:sz w:val="28"/>
          <w:szCs w:val="28"/>
        </w:rPr>
        <w:t>30</w:t>
      </w:r>
      <w:r w:rsidRPr="0027382F">
        <w:rPr>
          <w:rFonts w:ascii="Times New Roman" w:hAnsi="Times New Roman" w:cs="Times New Roman"/>
          <w:sz w:val="28"/>
          <w:szCs w:val="28"/>
        </w:rPr>
        <w:t xml:space="preserve"> </w:t>
      </w:r>
      <w:r w:rsidR="00C55AE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7382F">
        <w:rPr>
          <w:rFonts w:ascii="Times New Roman" w:hAnsi="Times New Roman" w:cs="Times New Roman"/>
          <w:sz w:val="28"/>
          <w:szCs w:val="28"/>
        </w:rPr>
        <w:t>2017 года состоятся 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382F">
        <w:rPr>
          <w:rFonts w:ascii="Times New Roman" w:hAnsi="Times New Roman" w:cs="Times New Roman"/>
          <w:sz w:val="28"/>
          <w:szCs w:val="28"/>
        </w:rPr>
        <w:t xml:space="preserve"> обсуждения с участием заинтересованных лиц для итогового обсуждения проекта программы с учетом поступивших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</w:t>
      </w:r>
      <w:r w:rsidRPr="008E17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1747">
        <w:rPr>
          <w:rFonts w:ascii="Times New Roman" w:hAnsi="Times New Roman" w:cs="Times New Roman"/>
          <w:sz w:val="28"/>
          <w:szCs w:val="28"/>
        </w:rPr>
        <w:t>, регламентирующ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174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747">
        <w:rPr>
          <w:rFonts w:ascii="Times New Roman" w:hAnsi="Times New Roman" w:cs="Times New Roman"/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дополнительно размещена </w:t>
      </w:r>
      <w:r w:rsidRPr="008E17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F23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1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D7F19" w:rsidRPr="00DD2F1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C55A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55AE9" w:rsidRPr="00C55AE9">
          <w:rPr>
            <w:rStyle w:val="a3"/>
            <w:rFonts w:ascii="Times New Roman" w:hAnsi="Times New Roman" w:cs="Times New Roman"/>
            <w:sz w:val="28"/>
            <w:szCs w:val="28"/>
          </w:rPr>
          <w:t>rol.permraion.ru</w:t>
        </w:r>
      </w:hyperlink>
      <w:r w:rsidR="00C55AE9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8E1747">
        <w:rPr>
          <w:rFonts w:ascii="Times New Roman" w:hAnsi="Times New Roman" w:cs="Times New Roman"/>
          <w:sz w:val="28"/>
          <w:szCs w:val="28"/>
        </w:rPr>
        <w:t xml:space="preserve"> </w:t>
      </w:r>
      <w:r w:rsidR="00C55A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8E1747">
        <w:rPr>
          <w:rFonts w:ascii="Times New Roman" w:hAnsi="Times New Roman" w:cs="Times New Roman"/>
          <w:sz w:val="28"/>
          <w:szCs w:val="28"/>
        </w:rPr>
        <w:t xml:space="preserve"> в </w:t>
      </w:r>
      <w:r w:rsidR="00890D52">
        <w:rPr>
          <w:rFonts w:ascii="Times New Roman" w:hAnsi="Times New Roman" w:cs="Times New Roman"/>
          <w:sz w:val="28"/>
          <w:szCs w:val="28"/>
        </w:rPr>
        <w:t>Б</w:t>
      </w:r>
      <w:r w:rsidR="00CF2330">
        <w:rPr>
          <w:rFonts w:ascii="Times New Roman" w:hAnsi="Times New Roman" w:cs="Times New Roman"/>
          <w:sz w:val="28"/>
          <w:szCs w:val="28"/>
        </w:rPr>
        <w:t xml:space="preserve">юллетене </w:t>
      </w:r>
      <w:r w:rsidR="00890D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90D52">
        <w:rPr>
          <w:rFonts w:ascii="Times New Roman" w:hAnsi="Times New Roman" w:cs="Times New Roman"/>
          <w:sz w:val="28"/>
          <w:szCs w:val="28"/>
        </w:rPr>
        <w:t>е</w:t>
      </w:r>
      <w:r w:rsidR="00CF23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D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spacing w:after="0" w:line="240" w:lineRule="auto"/>
        <w:ind w:firstLine="709"/>
        <w:jc w:val="both"/>
      </w:pPr>
    </w:p>
    <w:sectPr w:rsidR="007633FD" w:rsidRPr="008E1747" w:rsidSect="008B6C0E">
      <w:pgSz w:w="11906" w:h="16838"/>
      <w:pgMar w:top="851" w:right="851" w:bottom="42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B41"/>
    <w:rsid w:val="000058F1"/>
    <w:rsid w:val="00060544"/>
    <w:rsid w:val="00063EB7"/>
    <w:rsid w:val="000D57E6"/>
    <w:rsid w:val="00132BEC"/>
    <w:rsid w:val="00191557"/>
    <w:rsid w:val="00191ACD"/>
    <w:rsid w:val="001A6ED1"/>
    <w:rsid w:val="001E0DAF"/>
    <w:rsid w:val="001F5463"/>
    <w:rsid w:val="00203F28"/>
    <w:rsid w:val="00221159"/>
    <w:rsid w:val="00224166"/>
    <w:rsid w:val="002659A3"/>
    <w:rsid w:val="0027382F"/>
    <w:rsid w:val="002A606C"/>
    <w:rsid w:val="00336A2E"/>
    <w:rsid w:val="00354EDA"/>
    <w:rsid w:val="00396C91"/>
    <w:rsid w:val="003E7E8B"/>
    <w:rsid w:val="00481E42"/>
    <w:rsid w:val="004824E7"/>
    <w:rsid w:val="004E7B26"/>
    <w:rsid w:val="004F31FD"/>
    <w:rsid w:val="00514397"/>
    <w:rsid w:val="0053089C"/>
    <w:rsid w:val="005379B5"/>
    <w:rsid w:val="005379B8"/>
    <w:rsid w:val="0054277A"/>
    <w:rsid w:val="005571FA"/>
    <w:rsid w:val="006230D5"/>
    <w:rsid w:val="006757FE"/>
    <w:rsid w:val="00690692"/>
    <w:rsid w:val="006A648F"/>
    <w:rsid w:val="006E750C"/>
    <w:rsid w:val="007167C5"/>
    <w:rsid w:val="007633FD"/>
    <w:rsid w:val="007841DB"/>
    <w:rsid w:val="00785518"/>
    <w:rsid w:val="007938E3"/>
    <w:rsid w:val="007A29B8"/>
    <w:rsid w:val="007B5C30"/>
    <w:rsid w:val="007C0BDA"/>
    <w:rsid w:val="007D539A"/>
    <w:rsid w:val="00841D77"/>
    <w:rsid w:val="008529F5"/>
    <w:rsid w:val="008826DE"/>
    <w:rsid w:val="00890D52"/>
    <w:rsid w:val="008B6C0E"/>
    <w:rsid w:val="008B720F"/>
    <w:rsid w:val="008B7B26"/>
    <w:rsid w:val="008E1747"/>
    <w:rsid w:val="009330FC"/>
    <w:rsid w:val="00960E49"/>
    <w:rsid w:val="0097000D"/>
    <w:rsid w:val="009D7F19"/>
    <w:rsid w:val="00A024E7"/>
    <w:rsid w:val="00A04395"/>
    <w:rsid w:val="00A54D91"/>
    <w:rsid w:val="00AB51B5"/>
    <w:rsid w:val="00AD040F"/>
    <w:rsid w:val="00AF40E9"/>
    <w:rsid w:val="00B82E2F"/>
    <w:rsid w:val="00B978EE"/>
    <w:rsid w:val="00BB25F7"/>
    <w:rsid w:val="00BE0FAA"/>
    <w:rsid w:val="00BF32C5"/>
    <w:rsid w:val="00C03691"/>
    <w:rsid w:val="00C26CD6"/>
    <w:rsid w:val="00C42278"/>
    <w:rsid w:val="00C55AE9"/>
    <w:rsid w:val="00C618FD"/>
    <w:rsid w:val="00CA28AF"/>
    <w:rsid w:val="00CC5208"/>
    <w:rsid w:val="00CF04C8"/>
    <w:rsid w:val="00CF14C1"/>
    <w:rsid w:val="00CF2330"/>
    <w:rsid w:val="00CF77ED"/>
    <w:rsid w:val="00D01276"/>
    <w:rsid w:val="00D03CC6"/>
    <w:rsid w:val="00D261AE"/>
    <w:rsid w:val="00D410C6"/>
    <w:rsid w:val="00D4283A"/>
    <w:rsid w:val="00D4736E"/>
    <w:rsid w:val="00D92EC0"/>
    <w:rsid w:val="00DB3924"/>
    <w:rsid w:val="00DB5251"/>
    <w:rsid w:val="00DB73C0"/>
    <w:rsid w:val="00DD6160"/>
    <w:rsid w:val="00E14B78"/>
    <w:rsid w:val="00E435FE"/>
    <w:rsid w:val="00EC71EC"/>
    <w:rsid w:val="00F31222"/>
    <w:rsid w:val="00F7041A"/>
    <w:rsid w:val="00FA061C"/>
    <w:rsid w:val="00FC306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va59.ru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l.perm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rol@permraion.ru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Viktoria-ПК</dc:creator>
  <cp:lastModifiedBy>User</cp:lastModifiedBy>
  <cp:revision>2</cp:revision>
  <cp:lastPrinted>2017-02-03T07:35:00Z</cp:lastPrinted>
  <dcterms:created xsi:type="dcterms:W3CDTF">2018-07-17T13:41:00Z</dcterms:created>
  <dcterms:modified xsi:type="dcterms:W3CDTF">2018-07-17T13:41:00Z</dcterms:modified>
</cp:coreProperties>
</file>