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C2" w:rsidRDefault="00637EC2" w:rsidP="00637EC2">
      <w:pPr>
        <w:ind w:firstLine="720"/>
        <w:jc w:val="center"/>
      </w:pPr>
      <w:bookmarkStart w:id="0" w:name="_GoBack"/>
      <w:bookmarkEnd w:id="0"/>
      <w:r w:rsidRPr="00637EC2">
        <w:t>Можно ли привлечь ТСЖ за неправомерное  перекрытие автомобильной дороги шлагбаумом и блоками?</w:t>
      </w:r>
    </w:p>
    <w:p w:rsidR="00F46E94" w:rsidRDefault="00F46E94" w:rsidP="00F46E94">
      <w:pPr>
        <w:suppressAutoHyphens w:val="0"/>
        <w:autoSpaceDE w:val="0"/>
        <w:autoSpaceDN w:val="0"/>
        <w:adjustRightInd w:val="0"/>
        <w:jc w:val="both"/>
      </w:pPr>
    </w:p>
    <w:p w:rsidR="00F46E94" w:rsidRDefault="00F46E94" w:rsidP="00873A11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t xml:space="preserve">В соответствии со ст. 5 </w:t>
      </w:r>
      <w:r>
        <w:rPr>
          <w:rFonts w:eastAsiaTheme="minorHAnsi"/>
          <w:lang w:eastAsia="en-US"/>
        </w:rPr>
        <w:t>Федерального закона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к частным автомобильным дорогам общего пользования относятся автомобильные дороги, находящиеся в собственности физических или юридических лиц, не оборудованные устройствами, ограничивающими проезд транспортных средств неограниченного круга лиц.</w:t>
      </w:r>
      <w:proofErr w:type="gramEnd"/>
      <w:r>
        <w:rPr>
          <w:rFonts w:eastAsiaTheme="minorHAnsi"/>
          <w:lang w:eastAsia="en-US"/>
        </w:rPr>
        <w:t xml:space="preserve"> Иные частные автомобильные дороги относятся к частным автомобильным дорогам необщего пользования.</w:t>
      </w:r>
    </w:p>
    <w:p w:rsidR="00F46E94" w:rsidRDefault="00F46E94" w:rsidP="00873A11">
      <w:pPr>
        <w:ind w:firstLine="720"/>
        <w:jc w:val="both"/>
      </w:pPr>
      <w:r>
        <w:t xml:space="preserve">Таким образом, в </w:t>
      </w:r>
      <w:r w:rsidR="00873A11">
        <w:t>собственности</w:t>
      </w:r>
      <w:r>
        <w:t xml:space="preserve"> ТСЖ может </w:t>
      </w:r>
      <w:proofErr w:type="gramStart"/>
      <w:r>
        <w:t>находится</w:t>
      </w:r>
      <w:proofErr w:type="gramEnd"/>
      <w:r>
        <w:t xml:space="preserve"> дорога, которая будет доступна для проезда только членов ТСЖ</w:t>
      </w:r>
      <w:r w:rsidR="00873A11">
        <w:t xml:space="preserve">, однако в данном случае следует также понимать, что земельный участок, по которому проходит данный объект, также должен находится в собственности ТСЖ, либо принадлежать ему на </w:t>
      </w:r>
      <w:r w:rsidR="00242D24">
        <w:t>каком-либо ином праве.</w:t>
      </w:r>
    </w:p>
    <w:p w:rsidR="000A7844" w:rsidRDefault="00286FBC" w:rsidP="000A7844">
      <w:pPr>
        <w:ind w:firstLine="709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, если ТСЖ перекрывает муниципальную дорогу общего пользования, то это является нарушением </w:t>
      </w:r>
      <w:r w:rsidR="000A7844" w:rsidRPr="00BE3761">
        <w:t xml:space="preserve">ст. 209 </w:t>
      </w:r>
      <w:r w:rsidR="000A7844">
        <w:t xml:space="preserve">Гражданского кодекса РФ, в соответствии с которой только </w:t>
      </w:r>
      <w:r w:rsidR="000A7844" w:rsidRPr="00BE3761">
        <w:t>собственнику принадлежат права владения, пользования и распоряжения своим имуществом.</w:t>
      </w:r>
    </w:p>
    <w:p w:rsidR="00555C0C" w:rsidRDefault="00555C0C" w:rsidP="000A7844">
      <w:pPr>
        <w:ind w:firstLine="709"/>
        <w:jc w:val="both"/>
      </w:pPr>
      <w:r>
        <w:t xml:space="preserve">Таким образом, если ТСЖ установило шлагбаумы и блоки на дороге общего пользования, необходимо обратиться в органы местного самоуправления муниципального образования, которое является владельцем дороги, </w:t>
      </w:r>
      <w:r w:rsidR="008F19C5">
        <w:t>а также в органы полиции для решения вопроса о привлечении виновных лиц к административной ответственности за самоуправные действия при перекрытии дороги общего пользования.</w:t>
      </w:r>
    </w:p>
    <w:p w:rsidR="00242D24" w:rsidRDefault="00242D24" w:rsidP="00242D24">
      <w:pPr>
        <w:jc w:val="both"/>
      </w:pPr>
    </w:p>
    <w:p w:rsidR="00797C8C" w:rsidRPr="00242D24" w:rsidRDefault="00943836" w:rsidP="00873A11">
      <w:pPr>
        <w:jc w:val="both"/>
        <w:rPr>
          <w:sz w:val="24"/>
          <w:szCs w:val="24"/>
        </w:rPr>
      </w:pPr>
      <w:r>
        <w:t xml:space="preserve">Информация подготовлена помощником прокурора Пермского района </w:t>
      </w:r>
      <w:proofErr w:type="gramStart"/>
      <w:r>
        <w:t>Грязевой</w:t>
      </w:r>
      <w:proofErr w:type="gramEnd"/>
      <w:r>
        <w:t xml:space="preserve"> А.В. </w:t>
      </w:r>
    </w:p>
    <w:sectPr w:rsidR="00797C8C" w:rsidRPr="00242D24" w:rsidSect="00F46E9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C2"/>
    <w:rsid w:val="000A7844"/>
    <w:rsid w:val="00242D24"/>
    <w:rsid w:val="00286FBC"/>
    <w:rsid w:val="00555C0C"/>
    <w:rsid w:val="00637EC2"/>
    <w:rsid w:val="00797C8C"/>
    <w:rsid w:val="00873A11"/>
    <w:rsid w:val="008F19C5"/>
    <w:rsid w:val="00943836"/>
    <w:rsid w:val="00D569E5"/>
    <w:rsid w:val="00F2347E"/>
    <w:rsid w:val="00F46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C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0A784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C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0A784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Пермский район</dc:creator>
  <cp:lastModifiedBy>Usser</cp:lastModifiedBy>
  <cp:revision>2</cp:revision>
  <cp:lastPrinted>2018-09-03T09:45:00Z</cp:lastPrinted>
  <dcterms:created xsi:type="dcterms:W3CDTF">2018-09-03T09:45:00Z</dcterms:created>
  <dcterms:modified xsi:type="dcterms:W3CDTF">2018-09-03T09:45:00Z</dcterms:modified>
</cp:coreProperties>
</file>