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80" w:rsidRDefault="00DB625A" w:rsidP="00872380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12529"/>
          <w:sz w:val="28"/>
          <w:szCs w:val="28"/>
        </w:rPr>
        <w:t>Прокуратура Пермского района разъясняет</w:t>
      </w:r>
      <w:r w:rsidR="00872380">
        <w:rPr>
          <w:rFonts w:ascii="Times New Roman" w:hAnsi="Times New Roman" w:cs="Times New Roman"/>
          <w:color w:val="212529"/>
          <w:sz w:val="28"/>
          <w:szCs w:val="28"/>
        </w:rPr>
        <w:t>: «</w:t>
      </w:r>
      <w:r w:rsidR="00845EE4">
        <w:rPr>
          <w:rFonts w:ascii="Times New Roman" w:hAnsi="Times New Roman" w:cs="Times New Roman"/>
          <w:color w:val="212529"/>
          <w:sz w:val="28"/>
          <w:szCs w:val="28"/>
        </w:rPr>
        <w:t>Сосед высказал в отношении моего 7-летнего ребенка оскорбления. Можно ли привлечь его к ответственности?</w:t>
      </w:r>
      <w:r w:rsidR="00872380">
        <w:rPr>
          <w:rFonts w:ascii="Times New Roman" w:hAnsi="Times New Roman" w:cs="Times New Roman"/>
          <w:color w:val="212529"/>
          <w:sz w:val="28"/>
          <w:szCs w:val="28"/>
        </w:rPr>
        <w:t>»</w:t>
      </w:r>
    </w:p>
    <w:p w:rsidR="00845EE4" w:rsidRDefault="00845EE4" w:rsidP="00DB62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45EE4">
        <w:rPr>
          <w:rFonts w:ascii="Times New Roman" w:hAnsi="Times New Roman" w:cs="Times New Roman"/>
          <w:color w:val="212529"/>
          <w:sz w:val="28"/>
          <w:szCs w:val="28"/>
        </w:rPr>
        <w:t>Статьей 5.61 Кодекса РФ об административных правонарушениях предусмотрена административная ответственность за оскорбление, представляющее собой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845EE4">
        <w:rPr>
          <w:rFonts w:ascii="Times New Roman" w:hAnsi="Times New Roman" w:cs="Times New Roman"/>
          <w:color w:val="212529"/>
          <w:sz w:val="28"/>
          <w:szCs w:val="28"/>
        </w:rPr>
        <w:t xml:space="preserve">унижение чести и достоинства другого лица, выраженное в неприличной или иной противоречащей общепринятым нормам 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морали и нравственности форме, которое </w:t>
      </w:r>
      <w:r w:rsidRPr="00845EE4">
        <w:rPr>
          <w:rFonts w:ascii="Times New Roman" w:hAnsi="Times New Roman" w:cs="Times New Roman"/>
          <w:color w:val="212529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C82220" w:rsidRDefault="00C82220" w:rsidP="00DB62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В случае оскорбления 7-летнего ребенка права потерпевшего осуществляет его законный представитель (родитель). При этом лицо, оскорбившее малолетнего ребенка, подлежит привлечению к административной ответственности в связи с законодательством об административных правонарушениях.</w:t>
      </w:r>
    </w:p>
    <w:p w:rsidR="00DC6324" w:rsidRDefault="00DC6324" w:rsidP="00DB62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B625A" w:rsidRDefault="00DB625A" w:rsidP="00DB625A">
      <w:pPr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Информация подготовлена помощником прокурора Пермского района </w:t>
      </w:r>
    </w:p>
    <w:p w:rsidR="00DC6324" w:rsidRPr="00872380" w:rsidRDefault="00DC6324" w:rsidP="00DC6324">
      <w:pPr>
        <w:spacing w:after="0" w:line="240" w:lineRule="exact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А.С. Чугаев</w:t>
      </w:r>
      <w:r w:rsidR="00DB625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ым</w:t>
      </w:r>
    </w:p>
    <w:sectPr w:rsidR="00DC6324" w:rsidRPr="0087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80"/>
    <w:rsid w:val="000E3617"/>
    <w:rsid w:val="00845EE4"/>
    <w:rsid w:val="00872380"/>
    <w:rsid w:val="009C0A17"/>
    <w:rsid w:val="00BF3454"/>
    <w:rsid w:val="00C82220"/>
    <w:rsid w:val="00DB625A"/>
    <w:rsid w:val="00DC6324"/>
    <w:rsid w:val="00F1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2021-06-07T05:13:00Z</cp:lastPrinted>
  <dcterms:created xsi:type="dcterms:W3CDTF">2021-06-07T05:13:00Z</dcterms:created>
  <dcterms:modified xsi:type="dcterms:W3CDTF">2021-06-07T05:13:00Z</dcterms:modified>
</cp:coreProperties>
</file>