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F8" w:rsidRDefault="006E0B90" w:rsidP="006E0B90">
      <w:pPr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</w:rPr>
      </w:pPr>
      <w:bookmarkStart w:id="0" w:name="_GoBack"/>
      <w:bookmarkEnd w:id="0"/>
      <w:r w:rsidRPr="006E0B90">
        <w:rPr>
          <w:rFonts w:ascii="Times New Roman" w:hAnsi="Times New Roman" w:cs="Times New Roman"/>
          <w:b/>
          <w:bCs/>
          <w:color w:val="000000"/>
          <w:spacing w:val="3"/>
          <w:sz w:val="28"/>
        </w:rPr>
        <w:t>Федеральная служба судебных приставов стала еще ближе.</w:t>
      </w:r>
    </w:p>
    <w:p w:rsidR="006E0B90" w:rsidRDefault="006E0B90" w:rsidP="006E0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8"/>
        </w:rPr>
      </w:pP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>Благодаря сотрудничеству Министерства цифрового развития, связи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br/>
      </w: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>и массовых коммуникаций Российской Федерации и Федеральн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t>ой службы</w:t>
      </w: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 судебных приставов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 стороны исполнительного производства</w:t>
      </w:r>
      <w:r>
        <w:t xml:space="preserve"> (</w:t>
      </w: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>физически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t>е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br/>
        <w:t>и юридические лица) могут обратиться с электронными</w:t>
      </w: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 заявления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t>ми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br/>
        <w:t>и</w:t>
      </w: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 ходатайства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t>ми</w:t>
      </w: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t>отводами и жалобами</w:t>
      </w: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по исполнительному производству </w:t>
      </w: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>на Едином портале госуда</w:t>
      </w:r>
      <w:r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рственных и муниципальных услуг </w:t>
      </w:r>
      <w:hyperlink r:id="rId5" w:history="1">
        <w:r w:rsidRPr="001F1137">
          <w:rPr>
            <w:rStyle w:val="a3"/>
            <w:rFonts w:ascii="Times New Roman" w:hAnsi="Times New Roman" w:cs="Times New Roman"/>
            <w:bCs/>
            <w:spacing w:val="3"/>
            <w:sz w:val="28"/>
          </w:rPr>
          <w:t>www.gosuslugi.ru</w:t>
        </w:r>
      </w:hyperlink>
      <w:r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.  </w:t>
      </w:r>
      <w:r w:rsidRPr="006E0B90">
        <w:rPr>
          <w:rFonts w:ascii="Times New Roman" w:hAnsi="Times New Roman" w:cs="Times New Roman"/>
          <w:bCs/>
          <w:color w:val="000000"/>
          <w:spacing w:val="3"/>
          <w:sz w:val="28"/>
        </w:rPr>
        <w:t xml:space="preserve"> </w:t>
      </w:r>
    </w:p>
    <w:p w:rsidR="006E0B90" w:rsidRPr="006E0B90" w:rsidRDefault="006E0B90" w:rsidP="006E0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Предоставление услуг в электронном</w:t>
      </w:r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виде позволи</w:t>
      </w:r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 сократить объем бумажного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оборота, а также</w:t>
      </w:r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обратиться </w:t>
      </w:r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 приставам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удаленно</w:t>
      </w:r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что актуально в</w:t>
      </w:r>
      <w:r w:rsidRPr="006E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ходе</w:t>
      </w:r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мероприятий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по предотвращению распространения </w:t>
      </w:r>
      <w:proofErr w:type="spellStart"/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6E0B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6E0B90" w:rsidRDefault="006E0B90" w:rsidP="006E0B9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8"/>
        </w:rPr>
      </w:pPr>
    </w:p>
    <w:p w:rsidR="006E0B90" w:rsidRDefault="006E0B90" w:rsidP="006E0B9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8"/>
        </w:rPr>
      </w:pPr>
    </w:p>
    <w:p w:rsidR="006E0B90" w:rsidRPr="006E0B90" w:rsidRDefault="006E0B90" w:rsidP="006E0B9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8"/>
        </w:rPr>
      </w:pPr>
      <w:r w:rsidRPr="006E0B90">
        <w:rPr>
          <w:rFonts w:ascii="Times New Roman" w:hAnsi="Times New Roman" w:cs="Times New Roman"/>
          <w:color w:val="333333"/>
          <w:shd w:val="clear" w:color="auto" w:fill="FFFFFF"/>
        </w:rPr>
        <w:t xml:space="preserve">(подготовлено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помощником прокурора Пермского района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Искендеровым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Э.Э.</w:t>
      </w:r>
      <w:r w:rsidRPr="006E0B90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sectPr w:rsidR="006E0B90" w:rsidRPr="006E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90"/>
    <w:rsid w:val="002C2A01"/>
    <w:rsid w:val="006E0B90"/>
    <w:rsid w:val="007B1A45"/>
    <w:rsid w:val="00864893"/>
    <w:rsid w:val="00E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B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bell@bell.ru</dc:creator>
  <cp:lastModifiedBy>Usser</cp:lastModifiedBy>
  <cp:revision>2</cp:revision>
  <dcterms:created xsi:type="dcterms:W3CDTF">2020-12-21T10:32:00Z</dcterms:created>
  <dcterms:modified xsi:type="dcterms:W3CDTF">2020-12-21T10:32:00Z</dcterms:modified>
</cp:coreProperties>
</file>